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6A9E" w14:textId="0F83AA99" w:rsidR="003C0F5A" w:rsidRDefault="003C0F5A" w:rsidP="004113EF">
      <w:pPr>
        <w:spacing w:line="256" w:lineRule="auto"/>
        <w:jc w:val="center"/>
        <w:rPr>
          <w:rFonts w:eastAsiaTheme="minorHAnsi"/>
          <w:b/>
          <w:color w:val="0F243E"/>
          <w:sz w:val="22"/>
          <w:szCs w:val="36"/>
          <w:lang w:eastAsia="en-US"/>
        </w:rPr>
      </w:pPr>
      <w:r>
        <w:rPr>
          <w:noProof/>
        </w:rPr>
        <w:drawing>
          <wp:inline distT="0" distB="0" distL="0" distR="0" wp14:anchorId="7081647F" wp14:editId="787B7EF3">
            <wp:extent cx="6168390" cy="888469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33" cy="888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A2FC" w14:textId="77777777" w:rsidR="003C0F5A" w:rsidRDefault="003C0F5A" w:rsidP="004113EF">
      <w:pPr>
        <w:spacing w:line="256" w:lineRule="auto"/>
        <w:jc w:val="center"/>
        <w:rPr>
          <w:rFonts w:eastAsiaTheme="minorHAnsi"/>
          <w:b/>
          <w:color w:val="0F243E"/>
          <w:sz w:val="22"/>
          <w:szCs w:val="36"/>
          <w:lang w:eastAsia="en-US"/>
        </w:rPr>
      </w:pPr>
    </w:p>
    <w:p w14:paraId="128044FC" w14:textId="77777777" w:rsidR="003C0F5A" w:rsidRDefault="003C0F5A" w:rsidP="004113EF">
      <w:pPr>
        <w:spacing w:line="256" w:lineRule="auto"/>
        <w:jc w:val="center"/>
        <w:rPr>
          <w:rFonts w:eastAsiaTheme="minorHAnsi"/>
          <w:b/>
          <w:color w:val="0F243E"/>
          <w:sz w:val="22"/>
          <w:szCs w:val="36"/>
          <w:lang w:eastAsia="en-US"/>
        </w:rPr>
      </w:pPr>
    </w:p>
    <w:p w14:paraId="56614C67" w14:textId="77777777" w:rsidR="000B4796" w:rsidRPr="003C0F5A" w:rsidRDefault="000B4796" w:rsidP="003C0F5A">
      <w:pPr>
        <w:shd w:val="clear" w:color="auto" w:fill="FFFFFF"/>
        <w:spacing w:line="360" w:lineRule="auto"/>
        <w:jc w:val="both"/>
      </w:pPr>
      <w:r w:rsidRPr="003C0F5A">
        <w:rPr>
          <w:spacing w:val="26"/>
        </w:rPr>
        <w:lastRenderedPageBreak/>
        <w:t xml:space="preserve">Знакомство </w:t>
      </w:r>
      <w:r w:rsidRPr="003C0F5A">
        <w:t xml:space="preserve">с основами </w:t>
      </w:r>
      <w:r w:rsidRPr="003C0F5A">
        <w:rPr>
          <w:spacing w:val="1"/>
        </w:rPr>
        <w:t xml:space="preserve">духовно-нравственной культуры народов России (ОДНКНР) </w:t>
      </w:r>
      <w:r w:rsidRPr="003C0F5A">
        <w:rPr>
          <w:spacing w:val="3"/>
        </w:rPr>
        <w:t xml:space="preserve">соответствует принципам </w:t>
      </w:r>
      <w:r w:rsidRPr="003C0F5A">
        <w:rPr>
          <w:spacing w:val="21"/>
        </w:rPr>
        <w:t xml:space="preserve">свободы совести и вероисповедания, учёта разнообразия </w:t>
      </w:r>
      <w:r w:rsidRPr="003C0F5A">
        <w:rPr>
          <w:spacing w:val="2"/>
        </w:rPr>
        <w:t xml:space="preserve">мировоззренческих подходов в содержании образования, содействия </w:t>
      </w:r>
      <w:r w:rsidRPr="003C0F5A">
        <w:rPr>
          <w:spacing w:val="1"/>
        </w:rPr>
        <w:t>реализации права обучающихся на свободный выбор мнений и убеждений.</w:t>
      </w:r>
    </w:p>
    <w:p w14:paraId="6DBCDFA3" w14:textId="6C46C8EA" w:rsidR="00220B8B" w:rsidRPr="003C0F5A" w:rsidRDefault="003C0F5A" w:rsidP="003C0F5A">
      <w:pPr>
        <w:pStyle w:val="Default"/>
        <w:spacing w:line="360" w:lineRule="auto"/>
        <w:ind w:firstLine="708"/>
        <w:jc w:val="both"/>
      </w:pPr>
      <w:r>
        <w:t xml:space="preserve">1.5. </w:t>
      </w:r>
      <w:r w:rsidR="000B4796" w:rsidRPr="003C0F5A">
        <w:t xml:space="preserve">Курс, раскрывающий основы </w:t>
      </w:r>
      <w:r w:rsidR="000B4796" w:rsidRPr="003C0F5A">
        <w:rPr>
          <w:spacing w:val="1"/>
        </w:rPr>
        <w:t>духовно-нравственной культуры народов России (ОДНКНР)</w:t>
      </w:r>
      <w:r w:rsidR="000B4796" w:rsidRPr="003C0F5A">
        <w:t>, в соответствии с учебн</w:t>
      </w:r>
      <w:r w:rsidR="003871B6" w:rsidRPr="003C0F5A">
        <w:t xml:space="preserve">ым планом НОУ ДОО «Центр образования и развития» </w:t>
      </w:r>
      <w:r w:rsidR="000B4796" w:rsidRPr="003C0F5A">
        <w:t xml:space="preserve"> изучается в 5 классе основной школы в течение второго полугодия учебного года из расчета 1 ч в неделю, 0,5 часа в год и служит важным связующим звеном между двумя этапами гуманитарного образования и воспитания школьников. </w:t>
      </w:r>
    </w:p>
    <w:p w14:paraId="01DC505A" w14:textId="1DC0D642" w:rsidR="000B4796" w:rsidRDefault="003C0F5A" w:rsidP="003C0F5A">
      <w:pPr>
        <w:pStyle w:val="Default"/>
        <w:spacing w:line="360" w:lineRule="auto"/>
        <w:ind w:firstLine="708"/>
        <w:jc w:val="both"/>
      </w:pPr>
      <w:r>
        <w:t xml:space="preserve">1.6. </w:t>
      </w:r>
      <w:r w:rsidR="000B4796" w:rsidRPr="003C0F5A">
        <w:t xml:space="preserve">Изучение основ духовно </w:t>
      </w:r>
      <w:r w:rsidR="000B4796" w:rsidRPr="003C0F5A">
        <w:softHyphen/>
        <w:t xml:space="preserve"> нравственной  культуры предполагает дальнейшее развитие учащихся; воспитание патриотизма, любви и</w:t>
      </w:r>
      <w:r w:rsidR="000B4796">
        <w:t xml:space="preserve">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14:paraId="7C0341F7" w14:textId="77777777" w:rsidR="000B4796" w:rsidRDefault="000B4796" w:rsidP="000B4796">
      <w:pPr>
        <w:pStyle w:val="Default"/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ab/>
        <w:t>2. Цель и задачи учебного курса ОДНКНР.</w:t>
      </w:r>
    </w:p>
    <w:p w14:paraId="2406A68F" w14:textId="77777777" w:rsidR="000B4796" w:rsidRDefault="000B4796" w:rsidP="000B4796">
      <w:pPr>
        <w:pStyle w:val="Default"/>
        <w:spacing w:line="360" w:lineRule="auto"/>
        <w:ind w:firstLine="709"/>
        <w:jc w:val="both"/>
      </w:pPr>
      <w:r>
        <w:rPr>
          <w:iCs/>
        </w:rPr>
        <w:t>2.1.</w:t>
      </w:r>
      <w:r>
        <w:rPr>
          <w:b/>
          <w:iCs/>
        </w:rPr>
        <w:t xml:space="preserve"> </w:t>
      </w:r>
      <w:r>
        <w:rPr>
          <w:iCs/>
        </w:rPr>
        <w:t xml:space="preserve">Цель учебного курса </w:t>
      </w:r>
      <w:r>
        <w:t xml:space="preserve">«ОДНКНР» в рамках предметной области «Основы духовно </w:t>
      </w:r>
      <w:r>
        <w:softHyphen/>
        <w:t xml:space="preserve"> нравственной культуры народов России» предполагает изучение духовно</w:t>
      </w:r>
      <w:r w:rsidR="00220B8B">
        <w:t>-</w:t>
      </w:r>
      <w:r>
        <w:softHyphen/>
        <w:t xml:space="preserve">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14:paraId="2E306FE0" w14:textId="77777777" w:rsidR="000B4796" w:rsidRDefault="000B4796" w:rsidP="000B4796">
      <w:pPr>
        <w:pStyle w:val="Default"/>
        <w:spacing w:line="360" w:lineRule="auto"/>
        <w:ind w:firstLine="709"/>
        <w:jc w:val="both"/>
      </w:pPr>
      <w:r>
        <w:rPr>
          <w:iCs/>
        </w:rPr>
        <w:t>2.2. Задачи учебного курса ОДНКНР</w:t>
      </w:r>
      <w:r>
        <w:t xml:space="preserve">: </w:t>
      </w:r>
    </w:p>
    <w:p w14:paraId="1340B97F" w14:textId="77777777" w:rsidR="000B4796" w:rsidRDefault="000B4796" w:rsidP="000B4796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нормы светской морали;</w:t>
      </w:r>
    </w:p>
    <w:p w14:paraId="3518FDCD" w14:textId="77777777" w:rsidR="000B4796" w:rsidRDefault="000B4796" w:rsidP="000B4796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представления о светской этике;</w:t>
      </w:r>
    </w:p>
    <w:p w14:paraId="1ACD71F3" w14:textId="77777777" w:rsidR="000B4796" w:rsidRDefault="000B4796" w:rsidP="000B4796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основами культур;</w:t>
      </w:r>
    </w:p>
    <w:p w14:paraId="56992DE6" w14:textId="77777777" w:rsidR="000B4796" w:rsidRDefault="00220B8B" w:rsidP="000B4796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</w:t>
      </w:r>
      <w:r w:rsidR="00E213E1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представление</w:t>
      </w:r>
      <w:r w:rsidR="000B4796">
        <w:rPr>
          <w:rFonts w:ascii="Times New Roman" w:hAnsi="Times New Roman" w:cs="Times New Roman"/>
          <w:sz w:val="24"/>
          <w:szCs w:val="24"/>
        </w:rPr>
        <w:t xml:space="preserve"> о значении нравственных норм;</w:t>
      </w:r>
    </w:p>
    <w:p w14:paraId="4D82BA5A" w14:textId="77777777" w:rsidR="000B4796" w:rsidRDefault="00E213E1" w:rsidP="000B4796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</w:t>
      </w:r>
      <w:r w:rsidR="000B4796">
        <w:rPr>
          <w:rFonts w:ascii="Times New Roman" w:hAnsi="Times New Roman" w:cs="Times New Roman"/>
          <w:sz w:val="24"/>
          <w:szCs w:val="24"/>
        </w:rPr>
        <w:t>ть знания о духовной культуре и морали;</w:t>
      </w:r>
    </w:p>
    <w:p w14:paraId="2B33FAD2" w14:textId="77777777" w:rsidR="000B4796" w:rsidRDefault="00220B8B" w:rsidP="000B4796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E213E1">
        <w:rPr>
          <w:rFonts w:ascii="Times New Roman" w:hAnsi="Times New Roman" w:cs="Times New Roman"/>
          <w:sz w:val="24"/>
          <w:szCs w:val="24"/>
        </w:rPr>
        <w:t>ва</w:t>
      </w:r>
      <w:r w:rsidR="000B4796">
        <w:rPr>
          <w:rFonts w:ascii="Times New Roman" w:hAnsi="Times New Roman" w:cs="Times New Roman"/>
          <w:sz w:val="24"/>
          <w:szCs w:val="24"/>
        </w:rPr>
        <w:t>ть способности к общению;</w:t>
      </w:r>
    </w:p>
    <w:p w14:paraId="042A01E4" w14:textId="77777777" w:rsidR="000B4796" w:rsidRDefault="000B4796" w:rsidP="000B4796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этическое самосознание;</w:t>
      </w:r>
    </w:p>
    <w:p w14:paraId="5A9732C3" w14:textId="77777777" w:rsidR="000B4796" w:rsidRPr="00220B8B" w:rsidRDefault="000B4796" w:rsidP="00220B8B">
      <w:pPr>
        <w:pStyle w:val="text"/>
        <w:numPr>
          <w:ilvl w:val="0"/>
          <w:numId w:val="3"/>
        </w:numPr>
        <w:spacing w:line="36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улучшать взаимоотношения детей и родител</w:t>
      </w:r>
      <w:r w:rsidR="00220B8B">
        <w:rPr>
          <w:rFonts w:ascii="Times New Roman" w:hAnsi="Times New Roman" w:cs="Times New Roman"/>
          <w:sz w:val="24"/>
          <w:szCs w:val="24"/>
        </w:rPr>
        <w:t>ей.</w:t>
      </w:r>
    </w:p>
    <w:p w14:paraId="75833FBF" w14:textId="77777777" w:rsidR="000B4796" w:rsidRDefault="000B4796" w:rsidP="000B4796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3. Структура учебного курса «Основы духовно-нравственной культуры народов России».</w:t>
      </w:r>
    </w:p>
    <w:p w14:paraId="47318B95" w14:textId="77777777" w:rsidR="000B4796" w:rsidRDefault="000B4796" w:rsidP="000B4796">
      <w:pPr>
        <w:pStyle w:val="Default"/>
        <w:spacing w:line="360" w:lineRule="auto"/>
        <w:ind w:firstLine="709"/>
        <w:jc w:val="both"/>
      </w:pPr>
      <w:r>
        <w:t>3.1. Учебный курс</w:t>
      </w:r>
      <w:r w:rsidR="00515E6A">
        <w:t xml:space="preserve"> ОДНКНР состоит из следующих разделов</w:t>
      </w:r>
      <w:r>
        <w:t>:</w:t>
      </w:r>
      <w:r w:rsidR="00515E6A">
        <w:t xml:space="preserve"> </w:t>
      </w:r>
    </w:p>
    <w:p w14:paraId="52C49D15" w14:textId="77777777" w:rsidR="00515E6A" w:rsidRDefault="00515E6A" w:rsidP="000B4796">
      <w:pPr>
        <w:pStyle w:val="Default"/>
        <w:spacing w:line="360" w:lineRule="auto"/>
        <w:ind w:firstLine="709"/>
        <w:jc w:val="both"/>
      </w:pPr>
      <w:r>
        <w:t>В мире культуры. Нравственные ценности Российского народа. Религия и культура. Как сохранить духовные ценности.  Твой духовный мир.</w:t>
      </w:r>
    </w:p>
    <w:p w14:paraId="5BCB132E" w14:textId="77777777" w:rsidR="000B4796" w:rsidRDefault="000B4796" w:rsidP="000B4796">
      <w:pPr>
        <w:pStyle w:val="Default"/>
        <w:spacing w:line="360" w:lineRule="auto"/>
        <w:ind w:firstLine="709"/>
        <w:jc w:val="both"/>
      </w:pPr>
      <w:r>
        <w:rPr>
          <w:spacing w:val="-1"/>
        </w:rPr>
        <w:t xml:space="preserve">3.2. При изучении учебного курса ОДНКНР </w:t>
      </w:r>
      <w:r>
        <w:rPr>
          <w:spacing w:val="12"/>
        </w:rPr>
        <w:t xml:space="preserve"> целесообразно использовать </w:t>
      </w:r>
      <w:r>
        <w:rPr>
          <w:spacing w:val="9"/>
        </w:rPr>
        <w:t xml:space="preserve">педагогические возможности образовательных экскурсий в музеи, </w:t>
      </w:r>
      <w:r>
        <w:rPr>
          <w:spacing w:val="2"/>
        </w:rPr>
        <w:t xml:space="preserve">выставки, центры дополнительного образования детей, реализующие </w:t>
      </w:r>
      <w:r>
        <w:rPr>
          <w:spacing w:val="3"/>
        </w:rPr>
        <w:t xml:space="preserve">различные авторские образовательные программы в области культуры, </w:t>
      </w:r>
      <w:r>
        <w:t xml:space="preserve">этики, морали, духовно-нравственного воспитания. </w:t>
      </w:r>
    </w:p>
    <w:p w14:paraId="18ABC2C6" w14:textId="77777777" w:rsidR="000B4796" w:rsidRDefault="000B4796" w:rsidP="000B4796">
      <w:pPr>
        <w:pStyle w:val="Default"/>
        <w:spacing w:line="360" w:lineRule="auto"/>
        <w:ind w:firstLine="709"/>
        <w:jc w:val="both"/>
      </w:pPr>
      <w:r>
        <w:t>3.3. Все экскурсии могут осу</w:t>
      </w:r>
      <w:r w:rsidR="00515E6A">
        <w:t xml:space="preserve">ществляться только с </w:t>
      </w:r>
      <w:r>
        <w:t xml:space="preserve"> разрешения родителей (законных представителей) обучающихся. </w:t>
      </w:r>
    </w:p>
    <w:p w14:paraId="105BF176" w14:textId="77777777" w:rsidR="000B4796" w:rsidRDefault="000B4796" w:rsidP="000B4796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>4. Организация преподавания курса и взаимодействие с родителями.</w:t>
      </w:r>
    </w:p>
    <w:p w14:paraId="324AF2F1" w14:textId="77777777" w:rsidR="000B4796" w:rsidRDefault="000B4796" w:rsidP="000B4796">
      <w:pPr>
        <w:spacing w:line="360" w:lineRule="auto"/>
        <w:ind w:firstLine="709"/>
        <w:jc w:val="both"/>
        <w:outlineLvl w:val="1"/>
        <w:rPr>
          <w:b/>
        </w:rPr>
      </w:pPr>
      <w:r>
        <w:rPr>
          <w:bCs/>
        </w:rPr>
        <w:t>4.1.</w:t>
      </w:r>
      <w:r>
        <w:rPr>
          <w:b/>
          <w:bCs/>
        </w:rPr>
        <w:t xml:space="preserve"> </w:t>
      </w:r>
      <w:r>
        <w:rPr>
          <w:spacing w:val="-3"/>
        </w:rPr>
        <w:t>По предмету разрабат</w:t>
      </w:r>
      <w:r w:rsidR="00515E6A">
        <w:rPr>
          <w:spacing w:val="-3"/>
        </w:rPr>
        <w:t>ывается рабочая программа</w:t>
      </w:r>
      <w:r>
        <w:rPr>
          <w:spacing w:val="-3"/>
        </w:rPr>
        <w:t>, которая является основой планирования педагогической деятельности учителя.</w:t>
      </w:r>
    </w:p>
    <w:p w14:paraId="0056CE70" w14:textId="77777777" w:rsidR="000B4796" w:rsidRDefault="000B4796" w:rsidP="000B4796">
      <w:pPr>
        <w:shd w:val="clear" w:color="auto" w:fill="FFFFFF"/>
        <w:tabs>
          <w:tab w:val="left" w:pos="960"/>
        </w:tabs>
        <w:spacing w:line="360" w:lineRule="auto"/>
        <w:ind w:right="5" w:firstLine="709"/>
        <w:jc w:val="both"/>
        <w:rPr>
          <w:spacing w:val="-3"/>
        </w:rPr>
      </w:pPr>
      <w:r>
        <w:rPr>
          <w:spacing w:val="-3"/>
        </w:rPr>
        <w:t xml:space="preserve">4.2. Классный журнал является главным документом учителя и заполняется соответственно программе. Название предмета  на странице классного журнала записывается полностью: </w:t>
      </w:r>
      <w:r w:rsidR="00515E6A">
        <w:t>о</w:t>
      </w:r>
      <w:r>
        <w:t>сновы духовно-нравственной культуры народов России. В сводной ведомости учета успеваемости, в расписании уроков основной школы, вывешенном на стенде для родителей,  в  дневниках учащихся допускается запись ОДНКНР.</w:t>
      </w:r>
    </w:p>
    <w:p w14:paraId="1D3A4BB9" w14:textId="77777777" w:rsidR="000B4796" w:rsidRPr="001C1276" w:rsidRDefault="000B4796" w:rsidP="000B4796">
      <w:pPr>
        <w:spacing w:line="360" w:lineRule="auto"/>
        <w:ind w:firstLine="708"/>
        <w:jc w:val="both"/>
        <w:rPr>
          <w:b/>
        </w:rPr>
      </w:pPr>
      <w:r w:rsidRPr="001C1276">
        <w:rPr>
          <w:b/>
        </w:rPr>
        <w:t xml:space="preserve">5. Организация системы оценивания учебных достижений школьников в условиях </w:t>
      </w:r>
      <w:proofErr w:type="spellStart"/>
      <w:r w:rsidRPr="001C1276">
        <w:rPr>
          <w:b/>
        </w:rPr>
        <w:t>безотметочного</w:t>
      </w:r>
      <w:proofErr w:type="spellEnd"/>
      <w:r w:rsidRPr="001C1276">
        <w:rPr>
          <w:b/>
        </w:rPr>
        <w:t xml:space="preserve"> обучения.</w:t>
      </w:r>
    </w:p>
    <w:p w14:paraId="6077B20D" w14:textId="77777777" w:rsidR="001C1276" w:rsidRDefault="000B4796" w:rsidP="000B4796">
      <w:pPr>
        <w:spacing w:line="360" w:lineRule="auto"/>
        <w:ind w:firstLine="708"/>
        <w:jc w:val="both"/>
      </w:pPr>
      <w:r>
        <w:t xml:space="preserve"> 5.1. Исключается система балльного (отметочного) оценивания. Допускается лишь словесная объяснительная оценка. </w:t>
      </w:r>
    </w:p>
    <w:p w14:paraId="6AF68DA3" w14:textId="77777777" w:rsidR="000B4796" w:rsidRDefault="000B4796" w:rsidP="000B4796">
      <w:pPr>
        <w:spacing w:line="360" w:lineRule="auto"/>
        <w:ind w:firstLine="708"/>
        <w:jc w:val="both"/>
      </w:pPr>
      <w:r>
        <w:t>5.2.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14:paraId="0FA49C28" w14:textId="77777777" w:rsidR="000B4796" w:rsidRDefault="000B4796" w:rsidP="000B4796">
      <w:pPr>
        <w:spacing w:line="360" w:lineRule="auto"/>
        <w:ind w:firstLine="708"/>
        <w:jc w:val="both"/>
      </w:pPr>
      <w:r>
        <w:lastRenderedPageBreak/>
        <w:t xml:space="preserve"> 5.3.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</w:t>
      </w:r>
      <w:r w:rsidR="001C1276">
        <w:t xml:space="preserve">оски. </w:t>
      </w:r>
      <w:r>
        <w:t xml:space="preserve">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14:paraId="39075A69" w14:textId="77777777" w:rsidR="000B4796" w:rsidRDefault="000B4796" w:rsidP="000B4796">
      <w:pPr>
        <w:spacing w:line="360" w:lineRule="auto"/>
        <w:ind w:firstLine="708"/>
        <w:jc w:val="both"/>
      </w:pPr>
      <w:r>
        <w:t xml:space="preserve"> 5.4. По ОДНКНР контрольные работы не проводятся.</w:t>
      </w:r>
    </w:p>
    <w:p w14:paraId="6A244A9B" w14:textId="77777777" w:rsidR="000B4796" w:rsidRDefault="000B4796" w:rsidP="001C1276">
      <w:pPr>
        <w:spacing w:line="360" w:lineRule="auto"/>
        <w:jc w:val="both"/>
        <w:rPr>
          <w:b/>
        </w:rPr>
      </w:pPr>
      <w:r>
        <w:t xml:space="preserve"> </w:t>
      </w:r>
      <w:r>
        <w:tab/>
        <w:t>5.5. По ОДНКНР домашние задания не задаются.</w:t>
      </w:r>
    </w:p>
    <w:p w14:paraId="0D4EFBB2" w14:textId="77777777" w:rsidR="000B4796" w:rsidRDefault="000B4796" w:rsidP="000B4796">
      <w:pPr>
        <w:spacing w:line="360" w:lineRule="auto"/>
        <w:jc w:val="both"/>
      </w:pPr>
      <w:r>
        <w:t xml:space="preserve">        </w:t>
      </w:r>
      <w:r w:rsidR="001C1276">
        <w:t xml:space="preserve">    5.6. И</w:t>
      </w:r>
      <w:r>
        <w:t xml:space="preserve">зучение курса ««Основы духовно-нравственной культуры народов России» в течение всего учебного года является </w:t>
      </w:r>
      <w:proofErr w:type="spellStart"/>
      <w:r>
        <w:t>безотметочным</w:t>
      </w:r>
      <w:proofErr w:type="spellEnd"/>
      <w:r>
        <w:t>. По итогам года обучающийся аттестует</w:t>
      </w:r>
      <w:r w:rsidR="001C1276">
        <w:t>ся или не аттестуется (зачёт/не</w:t>
      </w:r>
      <w:r>
        <w:t>зачёт).</w:t>
      </w:r>
    </w:p>
    <w:p w14:paraId="2A1A97E8" w14:textId="77777777" w:rsidR="000B4796" w:rsidRDefault="000B4796" w:rsidP="000B4796">
      <w:pPr>
        <w:pStyle w:val="Default"/>
        <w:spacing w:line="360" w:lineRule="auto"/>
        <w:jc w:val="both"/>
        <w:rPr>
          <w:b/>
        </w:rPr>
      </w:pPr>
      <w:r>
        <w:t xml:space="preserve">        5.7. Результаты изучения курса </w:t>
      </w:r>
      <w:r w:rsidR="00E213E1">
        <w:rPr>
          <w:spacing w:val="-2"/>
        </w:rPr>
        <w:t>заносятся в личную карту</w:t>
      </w:r>
      <w:r>
        <w:rPr>
          <w:spacing w:val="-2"/>
        </w:rPr>
        <w:t xml:space="preserve"> </w:t>
      </w:r>
      <w:r w:rsidR="00E213E1">
        <w:rPr>
          <w:spacing w:val="-2"/>
        </w:rPr>
        <w:t>об</w:t>
      </w:r>
      <w:r>
        <w:rPr>
          <w:spacing w:val="-2"/>
        </w:rPr>
        <w:t>уча</w:t>
      </w:r>
      <w:r w:rsidR="00E213E1">
        <w:rPr>
          <w:spacing w:val="-2"/>
        </w:rPr>
        <w:t>ю</w:t>
      </w:r>
      <w:r>
        <w:rPr>
          <w:spacing w:val="-2"/>
        </w:rPr>
        <w:t xml:space="preserve">щегося соответствующей записью: </w:t>
      </w:r>
      <w:r w:rsidR="001C1276">
        <w:t>(зачёт/не</w:t>
      </w:r>
      <w:r>
        <w:t>зачёт).</w:t>
      </w:r>
    </w:p>
    <w:p w14:paraId="59427A9E" w14:textId="77777777" w:rsidR="000B4796" w:rsidRDefault="000B4796" w:rsidP="000B4796">
      <w:pPr>
        <w:shd w:val="clear" w:color="auto" w:fill="FFFFFF"/>
        <w:adjustRightInd w:val="0"/>
        <w:spacing w:before="100" w:beforeAutospacing="1" w:after="100" w:afterAutospacing="1" w:line="360" w:lineRule="auto"/>
        <w:ind w:firstLine="709"/>
        <w:jc w:val="both"/>
        <w:rPr>
          <w:b/>
        </w:rPr>
      </w:pPr>
      <w:r>
        <w:rPr>
          <w:b/>
        </w:rPr>
        <w:t>6. Права и обязанности родителей (законных представителей) обучающихся.</w:t>
      </w:r>
    </w:p>
    <w:p w14:paraId="6666E958" w14:textId="77777777" w:rsidR="000B4796" w:rsidRDefault="000B4796" w:rsidP="000B4796">
      <w:pPr>
        <w:shd w:val="clear" w:color="auto" w:fill="FFFFFF"/>
        <w:adjustRightInd w:val="0"/>
        <w:spacing w:line="360" w:lineRule="auto"/>
        <w:ind w:firstLine="709"/>
        <w:jc w:val="both"/>
      </w:pPr>
      <w:r>
        <w:t>6.1. Родители (законные представители)  имеют право при возникновении спорных вопросов  при изучении учебного курса ОДНКНР обсуждать их с учите</w:t>
      </w:r>
      <w:r w:rsidR="00E213E1">
        <w:t>лем и (или) администрацией ОУ</w:t>
      </w:r>
      <w:r>
        <w:t xml:space="preserve"> в корректной форме. </w:t>
      </w:r>
    </w:p>
    <w:p w14:paraId="1512CF08" w14:textId="77777777" w:rsidR="000B4796" w:rsidRDefault="000B4796" w:rsidP="000B4796">
      <w:pPr>
        <w:shd w:val="clear" w:color="auto" w:fill="FFFFFF"/>
        <w:adjustRightInd w:val="0"/>
        <w:spacing w:line="360" w:lineRule="auto"/>
        <w:ind w:firstLine="709"/>
        <w:jc w:val="both"/>
      </w:pPr>
      <w:r>
        <w:t>6.2. Родители (законные представители) обязаны создавать благоприятные условия для обучения, воспитания и самообразования ребенка.</w:t>
      </w:r>
    </w:p>
    <w:p w14:paraId="0D9D1544" w14:textId="77777777" w:rsidR="000B4796" w:rsidRDefault="000B4796" w:rsidP="000B4796">
      <w:pPr>
        <w:shd w:val="clear" w:color="auto" w:fill="FFFFFF"/>
        <w:adjustRightInd w:val="0"/>
        <w:spacing w:line="360" w:lineRule="auto"/>
        <w:ind w:firstLine="709"/>
        <w:jc w:val="both"/>
      </w:pPr>
      <w:r>
        <w:t>6.3. Родители несут ответственность за обеспечение ребенка необходимыми средствами обучения.</w:t>
      </w:r>
    </w:p>
    <w:p w14:paraId="5E457D63" w14:textId="77777777" w:rsidR="001C1276" w:rsidRDefault="000B4796" w:rsidP="001C1276">
      <w:pPr>
        <w:shd w:val="clear" w:color="auto" w:fill="FFFFFF"/>
        <w:adjustRightInd w:val="0"/>
        <w:spacing w:before="100" w:beforeAutospacing="1" w:after="100" w:afterAutospacing="1" w:line="360" w:lineRule="auto"/>
        <w:ind w:firstLine="709"/>
        <w:jc w:val="both"/>
        <w:rPr>
          <w:b/>
        </w:rPr>
      </w:pPr>
      <w:r>
        <w:rPr>
          <w:b/>
        </w:rPr>
        <w:t>7. Права и об</w:t>
      </w:r>
      <w:r w:rsidR="001C1276">
        <w:rPr>
          <w:b/>
        </w:rPr>
        <w:t>язанности  НОУ ДОО «Центр образования и развития»</w:t>
      </w:r>
      <w:r>
        <w:rPr>
          <w:b/>
        </w:rPr>
        <w:t>.</w:t>
      </w:r>
    </w:p>
    <w:p w14:paraId="2AE814D6" w14:textId="77777777" w:rsidR="000B4796" w:rsidRDefault="00E213E1" w:rsidP="001C1276">
      <w:pPr>
        <w:shd w:val="clear" w:color="auto" w:fill="FFFFFF"/>
        <w:adjustRightInd w:val="0"/>
        <w:ind w:firstLine="709"/>
        <w:jc w:val="both"/>
      </w:pPr>
      <w:r>
        <w:t>7.1.  ОУ обязано</w:t>
      </w:r>
      <w:r w:rsidR="000B4796">
        <w:t xml:space="preserve"> создать условия для изучения обучающимися  учебного курса ОДНКНР.</w:t>
      </w:r>
    </w:p>
    <w:p w14:paraId="24740F5D" w14:textId="77777777" w:rsidR="000B4796" w:rsidRDefault="00E213E1" w:rsidP="001C1276">
      <w:pPr>
        <w:shd w:val="clear" w:color="auto" w:fill="FFFFFF"/>
        <w:adjustRightInd w:val="0"/>
        <w:ind w:firstLine="709"/>
        <w:jc w:val="both"/>
      </w:pPr>
      <w:r>
        <w:t>7.2. ОУ должно</w:t>
      </w:r>
      <w:r w:rsidR="000B4796">
        <w:t xml:space="preserve"> обеспечить прохождение курсовой подготовки педагогов по  учебному курсу ОДНКНР.</w:t>
      </w:r>
    </w:p>
    <w:p w14:paraId="3A31A4FE" w14:textId="7051EE5D" w:rsidR="00255B8E" w:rsidRDefault="00E213E1" w:rsidP="003C0F5A">
      <w:pPr>
        <w:shd w:val="clear" w:color="auto" w:fill="FFFFFF"/>
        <w:adjustRightInd w:val="0"/>
        <w:spacing w:line="360" w:lineRule="auto"/>
        <w:ind w:firstLine="709"/>
        <w:jc w:val="both"/>
      </w:pPr>
      <w:r>
        <w:t>7.3. ОУ обязано</w:t>
      </w:r>
      <w:r w:rsidR="000B4796">
        <w:t xml:space="preserve">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</w:t>
      </w:r>
      <w:r>
        <w:t>ва</w:t>
      </w:r>
      <w:r w:rsidR="000B4796">
        <w:t xml:space="preserve">ть условия укрепления  </w:t>
      </w:r>
      <w:r w:rsidR="000B4796">
        <w:lastRenderedPageBreak/>
        <w:t>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  <w:bookmarkStart w:id="0" w:name="_GoBack"/>
      <w:bookmarkEnd w:id="0"/>
    </w:p>
    <w:sectPr w:rsidR="002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E77"/>
    <w:multiLevelType w:val="multilevel"/>
    <w:tmpl w:val="A3AEF2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65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65886A20"/>
    <w:multiLevelType w:val="hybridMultilevel"/>
    <w:tmpl w:val="1AB85EB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13B451"/>
    <w:multiLevelType w:val="hybridMultilevel"/>
    <w:tmpl w:val="8221334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E8B7562"/>
    <w:multiLevelType w:val="hybridMultilevel"/>
    <w:tmpl w:val="9F99905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70"/>
    <w:rsid w:val="00024E10"/>
    <w:rsid w:val="00067170"/>
    <w:rsid w:val="00067BE7"/>
    <w:rsid w:val="000B4796"/>
    <w:rsid w:val="001C1276"/>
    <w:rsid w:val="00220B8B"/>
    <w:rsid w:val="00255B8E"/>
    <w:rsid w:val="003871B6"/>
    <w:rsid w:val="003C0F5A"/>
    <w:rsid w:val="004113EF"/>
    <w:rsid w:val="00515E6A"/>
    <w:rsid w:val="00584166"/>
    <w:rsid w:val="0070135A"/>
    <w:rsid w:val="00E213E1"/>
    <w:rsid w:val="00F3449F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D85B"/>
  <w15:chartTrackingRefBased/>
  <w15:docId w15:val="{45FEE6AF-F7B7-480A-B6F3-F2D3F3A6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96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0B4796"/>
    <w:pPr>
      <w:ind w:left="720"/>
      <w:contextualSpacing/>
    </w:pPr>
  </w:style>
  <w:style w:type="paragraph" w:customStyle="1" w:styleId="Default">
    <w:name w:val="Default"/>
    <w:uiPriority w:val="99"/>
    <w:rsid w:val="000B4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B4796"/>
    <w:pPr>
      <w:widowControl w:val="0"/>
      <w:spacing w:line="254" w:lineRule="atLeast"/>
      <w:ind w:firstLine="227"/>
      <w:jc w:val="both"/>
    </w:pPr>
    <w:rPr>
      <w:rFonts w:ascii="SchoolBookC" w:hAnsi="SchoolBookC" w:cs="PragmaticaC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40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8</cp:revision>
  <cp:lastPrinted>2019-06-06T10:11:00Z</cp:lastPrinted>
  <dcterms:created xsi:type="dcterms:W3CDTF">2019-06-06T09:28:00Z</dcterms:created>
  <dcterms:modified xsi:type="dcterms:W3CDTF">2020-01-24T05:48:00Z</dcterms:modified>
</cp:coreProperties>
</file>